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EC3" w:rsidRPr="00434BDD" w:rsidRDefault="00B75EC3">
      <w:pPr>
        <w:rPr>
          <w:rFonts w:ascii="Arial" w:hAnsi="Arial" w:cs="Arial"/>
          <w:b/>
          <w:sz w:val="18"/>
          <w:szCs w:val="18"/>
        </w:rPr>
      </w:pPr>
    </w:p>
    <w:tbl>
      <w:tblPr>
        <w:tblW w:w="935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810923" w:rsidRPr="00810923" w:rsidTr="00774FCD">
        <w:tc>
          <w:tcPr>
            <w:tcW w:w="9356" w:type="dxa"/>
          </w:tcPr>
          <w:p w:rsidR="00677552" w:rsidRPr="00A41760" w:rsidRDefault="00677552" w:rsidP="00677552">
            <w:pPr>
              <w:ind w:right="-974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10923" w:rsidRPr="00677552" w:rsidRDefault="00810923" w:rsidP="00677552">
            <w:pPr>
              <w:ind w:right="-9749"/>
              <w:rPr>
                <w:rFonts w:ascii="Arial" w:hAnsi="Arial" w:cs="Arial"/>
                <w:b/>
                <w:sz w:val="24"/>
                <w:szCs w:val="24"/>
              </w:rPr>
            </w:pPr>
            <w:r w:rsidRPr="00677552">
              <w:rPr>
                <w:rFonts w:ascii="Arial" w:hAnsi="Arial" w:cs="Arial"/>
                <w:b/>
                <w:sz w:val="24"/>
                <w:szCs w:val="24"/>
              </w:rPr>
              <w:t>Vyučovací předmět: Základy společenských věd</w:t>
            </w:r>
          </w:p>
          <w:p w:rsidR="00677552" w:rsidRPr="00774FCD" w:rsidRDefault="00677552" w:rsidP="00810923">
            <w:pPr>
              <w:ind w:right="-9749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810923" w:rsidRPr="00894101" w:rsidTr="00774FCD">
        <w:tc>
          <w:tcPr>
            <w:tcW w:w="9356" w:type="dxa"/>
          </w:tcPr>
          <w:p w:rsidR="00677552" w:rsidRPr="00774FCD" w:rsidRDefault="00677552" w:rsidP="0067755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77552" w:rsidRPr="00677552" w:rsidRDefault="00810923" w:rsidP="0067755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77552">
              <w:rPr>
                <w:rFonts w:ascii="Arial" w:hAnsi="Arial" w:cs="Arial"/>
                <w:b/>
                <w:sz w:val="24"/>
                <w:szCs w:val="24"/>
              </w:rPr>
              <w:t>Učivo</w:t>
            </w:r>
            <w:r w:rsidR="00677552" w:rsidRPr="00677552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677552" w:rsidRPr="0067755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77552" w:rsidRPr="00677552">
              <w:rPr>
                <w:rFonts w:ascii="Arial" w:hAnsi="Arial" w:cs="Arial"/>
                <w:b/>
                <w:sz w:val="24"/>
                <w:szCs w:val="24"/>
              </w:rPr>
              <w:t xml:space="preserve">Ekonomie </w:t>
            </w:r>
            <w:r w:rsidR="00677552" w:rsidRPr="000708E0">
              <w:rPr>
                <w:rFonts w:ascii="Arial" w:hAnsi="Arial" w:cs="Arial"/>
                <w:b/>
                <w:sz w:val="24"/>
                <w:szCs w:val="24"/>
              </w:rPr>
              <w:t>a ekonomika</w:t>
            </w:r>
            <w:r w:rsidR="00677552" w:rsidRPr="00677552">
              <w:rPr>
                <w:rFonts w:ascii="Arial" w:hAnsi="Arial" w:cs="Arial"/>
                <w:b/>
                <w:sz w:val="24"/>
                <w:szCs w:val="24"/>
              </w:rPr>
              <w:t>, evropská integrace</w:t>
            </w:r>
          </w:p>
          <w:p w:rsidR="00677552" w:rsidRPr="00894101" w:rsidRDefault="00677552" w:rsidP="00FB4D6F">
            <w:pPr>
              <w:ind w:left="296" w:hanging="29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0923" w:rsidRPr="00894101" w:rsidTr="00774FCD">
        <w:trPr>
          <w:trHeight w:val="2825"/>
        </w:trPr>
        <w:tc>
          <w:tcPr>
            <w:tcW w:w="9356" w:type="dxa"/>
          </w:tcPr>
          <w:p w:rsidR="00810923" w:rsidRPr="00C65F8F" w:rsidRDefault="00810923" w:rsidP="00283DB6">
            <w:pPr>
              <w:ind w:left="212" w:hanging="212"/>
              <w:rPr>
                <w:rFonts w:ascii="Arial" w:hAnsi="Arial" w:cs="Arial"/>
                <w:b/>
                <w:sz w:val="18"/>
                <w:szCs w:val="18"/>
              </w:rPr>
            </w:pPr>
            <w:r w:rsidRPr="00C65F8F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  <w:p w:rsidR="00810923" w:rsidRPr="00C65F8F" w:rsidRDefault="00810923" w:rsidP="00283DB6">
            <w:pPr>
              <w:ind w:left="212" w:hanging="212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C65F8F">
              <w:rPr>
                <w:rFonts w:ascii="Arial" w:hAnsi="Arial" w:cs="Arial"/>
                <w:b/>
                <w:sz w:val="18"/>
                <w:szCs w:val="18"/>
              </w:rPr>
              <w:t xml:space="preserve">I.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65F8F">
              <w:rPr>
                <w:rFonts w:ascii="Arial" w:hAnsi="Arial" w:cs="Arial"/>
                <w:b/>
                <w:sz w:val="18"/>
                <w:szCs w:val="18"/>
              </w:rPr>
              <w:t>Ekonomie</w:t>
            </w:r>
            <w:proofErr w:type="gramEnd"/>
          </w:p>
          <w:p w:rsidR="00810923" w:rsidRPr="00614D25" w:rsidRDefault="00810923" w:rsidP="00614D25">
            <w:pPr>
              <w:pStyle w:val="Odstavecseseznamem"/>
              <w:numPr>
                <w:ilvl w:val="0"/>
                <w:numId w:val="6"/>
              </w:numPr>
              <w:ind w:left="248" w:hanging="248"/>
              <w:rPr>
                <w:rFonts w:ascii="Arial" w:hAnsi="Arial" w:cs="Arial"/>
                <w:sz w:val="18"/>
                <w:szCs w:val="18"/>
              </w:rPr>
            </w:pPr>
            <w:r w:rsidRPr="00614D25">
              <w:rPr>
                <w:rFonts w:ascii="Arial" w:hAnsi="Arial" w:cs="Arial"/>
                <w:sz w:val="18"/>
                <w:szCs w:val="18"/>
              </w:rPr>
              <w:t>předmět ekonomie jako společenské vědy</w:t>
            </w:r>
          </w:p>
          <w:p w:rsidR="00810923" w:rsidRPr="002F448D" w:rsidRDefault="00810923" w:rsidP="002F448D">
            <w:pPr>
              <w:pStyle w:val="Odstavecseseznamem"/>
              <w:numPr>
                <w:ilvl w:val="0"/>
                <w:numId w:val="6"/>
              </w:numPr>
              <w:ind w:left="248" w:hanging="248"/>
              <w:rPr>
                <w:rFonts w:ascii="Arial" w:hAnsi="Arial" w:cs="Arial"/>
                <w:sz w:val="18"/>
                <w:szCs w:val="18"/>
              </w:rPr>
            </w:pPr>
            <w:r w:rsidRPr="002F448D">
              <w:rPr>
                <w:rFonts w:ascii="Arial" w:hAnsi="Arial" w:cs="Arial"/>
                <w:sz w:val="18"/>
                <w:szCs w:val="18"/>
              </w:rPr>
              <w:t>vývoj ekonomického myšlení</w:t>
            </w:r>
          </w:p>
          <w:p w:rsidR="00810923" w:rsidRPr="002F448D" w:rsidRDefault="00810923" w:rsidP="002F448D">
            <w:pPr>
              <w:pStyle w:val="Odstavecseseznamem"/>
              <w:numPr>
                <w:ilvl w:val="0"/>
                <w:numId w:val="6"/>
              </w:numPr>
              <w:ind w:left="248" w:hanging="248"/>
              <w:rPr>
                <w:rFonts w:ascii="Arial" w:hAnsi="Arial" w:cs="Arial"/>
                <w:sz w:val="18"/>
                <w:szCs w:val="18"/>
              </w:rPr>
            </w:pPr>
            <w:r w:rsidRPr="002F448D">
              <w:rPr>
                <w:rFonts w:ascii="Arial" w:hAnsi="Arial" w:cs="Arial"/>
                <w:sz w:val="18"/>
                <w:szCs w:val="18"/>
              </w:rPr>
              <w:t>potřeby a jejich uspokojování prostřednictvím statků a služeb</w:t>
            </w:r>
          </w:p>
          <w:p w:rsidR="00810923" w:rsidRPr="002F448D" w:rsidRDefault="00810923" w:rsidP="002F448D">
            <w:pPr>
              <w:pStyle w:val="Odstavecseseznamem"/>
              <w:numPr>
                <w:ilvl w:val="0"/>
                <w:numId w:val="6"/>
              </w:numPr>
              <w:ind w:left="248" w:hanging="248"/>
              <w:rPr>
                <w:rFonts w:ascii="Arial" w:hAnsi="Arial" w:cs="Arial"/>
                <w:sz w:val="18"/>
                <w:szCs w:val="18"/>
              </w:rPr>
            </w:pPr>
            <w:r w:rsidRPr="002F448D">
              <w:rPr>
                <w:rFonts w:ascii="Arial" w:hAnsi="Arial" w:cs="Arial"/>
                <w:sz w:val="18"/>
                <w:szCs w:val="18"/>
              </w:rPr>
              <w:t>dovede vysvětlit, co jsou to statky vzácné, ekonomické</w:t>
            </w:r>
          </w:p>
          <w:p w:rsidR="00810923" w:rsidRPr="002F448D" w:rsidRDefault="00810923" w:rsidP="002F448D">
            <w:pPr>
              <w:pStyle w:val="Odstavecseseznamem"/>
              <w:numPr>
                <w:ilvl w:val="0"/>
                <w:numId w:val="6"/>
              </w:numPr>
              <w:ind w:left="248" w:hanging="248"/>
              <w:rPr>
                <w:rFonts w:ascii="Arial" w:hAnsi="Arial" w:cs="Arial"/>
                <w:sz w:val="18"/>
                <w:szCs w:val="18"/>
              </w:rPr>
            </w:pPr>
            <w:r w:rsidRPr="002F448D">
              <w:rPr>
                <w:rFonts w:ascii="Arial" w:hAnsi="Arial" w:cs="Arial"/>
                <w:sz w:val="18"/>
                <w:szCs w:val="18"/>
              </w:rPr>
              <w:t>základní ekonomický problém a ekonomické systémy</w:t>
            </w:r>
          </w:p>
          <w:p w:rsidR="00810923" w:rsidRPr="00C65F8F" w:rsidRDefault="00810923" w:rsidP="00283DB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________________</w:t>
            </w:r>
            <w:r w:rsidR="0090606A">
              <w:rPr>
                <w:rFonts w:ascii="Arial" w:hAnsi="Arial" w:cs="Arial"/>
                <w:b/>
                <w:sz w:val="18"/>
                <w:szCs w:val="18"/>
              </w:rPr>
              <w:t>__________________________________________________________________</w:t>
            </w:r>
            <w:r>
              <w:rPr>
                <w:rFonts w:ascii="Arial" w:hAnsi="Arial" w:cs="Arial"/>
                <w:b/>
                <w:sz w:val="18"/>
                <w:szCs w:val="18"/>
              </w:rPr>
              <w:t>_________</w:t>
            </w:r>
          </w:p>
          <w:p w:rsidR="00810923" w:rsidRPr="00C65F8F" w:rsidRDefault="00810923" w:rsidP="00283DB6">
            <w:pPr>
              <w:ind w:left="212" w:hanging="212"/>
              <w:rPr>
                <w:rFonts w:ascii="Arial" w:hAnsi="Arial" w:cs="Arial"/>
                <w:b/>
                <w:sz w:val="18"/>
                <w:szCs w:val="18"/>
              </w:rPr>
            </w:pPr>
            <w:r w:rsidRPr="00C65F8F">
              <w:rPr>
                <w:rFonts w:ascii="Arial" w:hAnsi="Arial" w:cs="Arial"/>
                <w:b/>
                <w:sz w:val="18"/>
                <w:szCs w:val="18"/>
              </w:rPr>
              <w:t xml:space="preserve">II.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65F8F">
              <w:rPr>
                <w:rFonts w:ascii="Arial" w:hAnsi="Arial" w:cs="Arial"/>
                <w:b/>
                <w:sz w:val="18"/>
                <w:szCs w:val="18"/>
              </w:rPr>
              <w:t>Ekonomika</w:t>
            </w:r>
          </w:p>
          <w:p w:rsidR="00810923" w:rsidRPr="002F448D" w:rsidRDefault="00810923" w:rsidP="002F448D">
            <w:pPr>
              <w:pStyle w:val="Odstavecseseznamem"/>
              <w:numPr>
                <w:ilvl w:val="0"/>
                <w:numId w:val="7"/>
              </w:numPr>
              <w:ind w:left="248" w:hanging="248"/>
              <w:rPr>
                <w:rFonts w:ascii="Arial" w:hAnsi="Arial" w:cs="Arial"/>
                <w:sz w:val="18"/>
                <w:szCs w:val="18"/>
              </w:rPr>
            </w:pPr>
            <w:r w:rsidRPr="002F448D">
              <w:rPr>
                <w:rFonts w:ascii="Arial" w:hAnsi="Arial" w:cs="Arial"/>
                <w:sz w:val="18"/>
                <w:szCs w:val="18"/>
              </w:rPr>
              <w:t>předmět ekonomiky jako společenské vědy, složky hospodářského procesu</w:t>
            </w:r>
          </w:p>
          <w:p w:rsidR="00810923" w:rsidRPr="002F448D" w:rsidRDefault="00810923" w:rsidP="002F448D">
            <w:pPr>
              <w:pStyle w:val="Odstavecseseznamem"/>
              <w:numPr>
                <w:ilvl w:val="0"/>
                <w:numId w:val="7"/>
              </w:numPr>
              <w:ind w:left="248" w:hanging="248"/>
              <w:rPr>
                <w:rFonts w:ascii="Arial" w:hAnsi="Arial" w:cs="Arial"/>
                <w:sz w:val="18"/>
                <w:szCs w:val="18"/>
              </w:rPr>
            </w:pPr>
            <w:r w:rsidRPr="002F448D">
              <w:rPr>
                <w:rFonts w:ascii="Arial" w:hAnsi="Arial" w:cs="Arial"/>
                <w:sz w:val="18"/>
                <w:szCs w:val="18"/>
              </w:rPr>
              <w:t>ekonomické sektory</w:t>
            </w:r>
          </w:p>
          <w:p w:rsidR="00810923" w:rsidRPr="002F448D" w:rsidRDefault="00810923" w:rsidP="002F448D">
            <w:pPr>
              <w:pStyle w:val="Odstavecseseznamem"/>
              <w:numPr>
                <w:ilvl w:val="0"/>
                <w:numId w:val="7"/>
              </w:numPr>
              <w:ind w:left="248" w:hanging="248"/>
              <w:rPr>
                <w:rFonts w:ascii="Arial" w:hAnsi="Arial" w:cs="Arial"/>
                <w:sz w:val="18"/>
                <w:szCs w:val="18"/>
              </w:rPr>
            </w:pPr>
            <w:r w:rsidRPr="002F448D">
              <w:rPr>
                <w:rFonts w:ascii="Arial" w:hAnsi="Arial" w:cs="Arial"/>
                <w:sz w:val="18"/>
                <w:szCs w:val="18"/>
              </w:rPr>
              <w:t>výroba a její výsledek</w:t>
            </w:r>
          </w:p>
          <w:p w:rsidR="00810923" w:rsidRPr="002F448D" w:rsidRDefault="00810923" w:rsidP="002F448D">
            <w:pPr>
              <w:pStyle w:val="Odstavecseseznamem"/>
              <w:numPr>
                <w:ilvl w:val="0"/>
                <w:numId w:val="7"/>
              </w:numPr>
              <w:ind w:left="248" w:hanging="248"/>
              <w:rPr>
                <w:rFonts w:ascii="Arial" w:hAnsi="Arial" w:cs="Arial"/>
                <w:sz w:val="18"/>
                <w:szCs w:val="18"/>
              </w:rPr>
            </w:pPr>
            <w:r w:rsidRPr="002F448D">
              <w:rPr>
                <w:rFonts w:ascii="Arial" w:hAnsi="Arial" w:cs="Arial"/>
                <w:sz w:val="18"/>
                <w:szCs w:val="18"/>
              </w:rPr>
              <w:t>náklady, tržby výnosy, přidaná hodnota, hospodářský výsledek podniku</w:t>
            </w:r>
          </w:p>
          <w:p w:rsidR="00810923" w:rsidRPr="00C65F8F" w:rsidRDefault="00810923" w:rsidP="00283DB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________________________</w:t>
            </w:r>
            <w:r w:rsidR="0090606A">
              <w:rPr>
                <w:rFonts w:ascii="Arial" w:hAnsi="Arial" w:cs="Arial"/>
                <w:b/>
                <w:sz w:val="18"/>
                <w:szCs w:val="18"/>
              </w:rPr>
              <w:t>________________________________________________________________</w:t>
            </w:r>
            <w:r>
              <w:rPr>
                <w:rFonts w:ascii="Arial" w:hAnsi="Arial" w:cs="Arial"/>
                <w:b/>
                <w:sz w:val="18"/>
                <w:szCs w:val="18"/>
              </w:rPr>
              <w:t>___</w:t>
            </w:r>
          </w:p>
          <w:p w:rsidR="00810923" w:rsidRPr="00C65F8F" w:rsidRDefault="0090606A" w:rsidP="00283DB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III. Tržní ekonomik</w:t>
            </w:r>
          </w:p>
          <w:p w:rsidR="00810923" w:rsidRPr="002F448D" w:rsidRDefault="00810923" w:rsidP="002F448D">
            <w:pPr>
              <w:pStyle w:val="Odstavecseseznamem"/>
              <w:numPr>
                <w:ilvl w:val="0"/>
                <w:numId w:val="8"/>
              </w:numPr>
              <w:ind w:left="248" w:hanging="248"/>
              <w:rPr>
                <w:rFonts w:ascii="Arial" w:hAnsi="Arial" w:cs="Arial"/>
                <w:sz w:val="18"/>
                <w:szCs w:val="18"/>
              </w:rPr>
            </w:pPr>
            <w:r w:rsidRPr="002F448D">
              <w:rPr>
                <w:rFonts w:ascii="Arial" w:hAnsi="Arial" w:cs="Arial"/>
                <w:sz w:val="18"/>
                <w:szCs w:val="18"/>
              </w:rPr>
              <w:t>fungování trhu</w:t>
            </w:r>
          </w:p>
          <w:p w:rsidR="00810923" w:rsidRPr="002F448D" w:rsidRDefault="00810923" w:rsidP="002F448D">
            <w:pPr>
              <w:pStyle w:val="Odstavecseseznamem"/>
              <w:numPr>
                <w:ilvl w:val="0"/>
                <w:numId w:val="8"/>
              </w:numPr>
              <w:ind w:left="248" w:hanging="248"/>
              <w:rPr>
                <w:rFonts w:ascii="Arial" w:hAnsi="Arial" w:cs="Arial"/>
                <w:sz w:val="18"/>
                <w:szCs w:val="18"/>
              </w:rPr>
            </w:pPr>
            <w:r w:rsidRPr="002F448D">
              <w:rPr>
                <w:rFonts w:ascii="Arial" w:hAnsi="Arial" w:cs="Arial"/>
                <w:sz w:val="18"/>
                <w:szCs w:val="18"/>
              </w:rPr>
              <w:t>zboží a jeho vlastnosti, zákon nabídky a poptávky, cena zboží</w:t>
            </w:r>
          </w:p>
          <w:p w:rsidR="00810923" w:rsidRPr="002F448D" w:rsidRDefault="00810923" w:rsidP="002F448D">
            <w:pPr>
              <w:pStyle w:val="Odstavecseseznamem"/>
              <w:numPr>
                <w:ilvl w:val="0"/>
                <w:numId w:val="8"/>
              </w:numPr>
              <w:ind w:left="248" w:hanging="248"/>
              <w:rPr>
                <w:rFonts w:ascii="Arial" w:hAnsi="Arial" w:cs="Arial"/>
                <w:sz w:val="18"/>
                <w:szCs w:val="18"/>
              </w:rPr>
            </w:pPr>
            <w:r w:rsidRPr="002F448D">
              <w:rPr>
                <w:rFonts w:ascii="Arial" w:hAnsi="Arial" w:cs="Arial"/>
                <w:sz w:val="18"/>
                <w:szCs w:val="18"/>
              </w:rPr>
              <w:t>právo ochrany spotřebitele</w:t>
            </w:r>
          </w:p>
          <w:p w:rsidR="00810923" w:rsidRPr="002F448D" w:rsidRDefault="00810923" w:rsidP="002F448D">
            <w:pPr>
              <w:pStyle w:val="Odstavecseseznamem"/>
              <w:numPr>
                <w:ilvl w:val="0"/>
                <w:numId w:val="8"/>
              </w:numPr>
              <w:ind w:left="248" w:hanging="248"/>
              <w:rPr>
                <w:rFonts w:ascii="Arial" w:hAnsi="Arial" w:cs="Arial"/>
                <w:sz w:val="18"/>
                <w:szCs w:val="18"/>
              </w:rPr>
            </w:pPr>
            <w:r w:rsidRPr="002F448D">
              <w:rPr>
                <w:rFonts w:ascii="Arial" w:hAnsi="Arial" w:cs="Arial"/>
                <w:sz w:val="18"/>
                <w:szCs w:val="18"/>
              </w:rPr>
              <w:t>základní předpoklady tržního mechanizmu</w:t>
            </w:r>
          </w:p>
          <w:p w:rsidR="00810923" w:rsidRPr="002F448D" w:rsidRDefault="00810923" w:rsidP="002F448D">
            <w:pPr>
              <w:pStyle w:val="Odstavecseseznamem"/>
              <w:numPr>
                <w:ilvl w:val="0"/>
                <w:numId w:val="8"/>
              </w:numPr>
              <w:ind w:left="248" w:hanging="248"/>
              <w:rPr>
                <w:rFonts w:ascii="Arial" w:hAnsi="Arial" w:cs="Arial"/>
                <w:sz w:val="18"/>
                <w:szCs w:val="18"/>
              </w:rPr>
            </w:pPr>
            <w:r w:rsidRPr="002F448D">
              <w:rPr>
                <w:rFonts w:ascii="Arial" w:hAnsi="Arial" w:cs="Arial"/>
                <w:sz w:val="18"/>
                <w:szCs w:val="18"/>
              </w:rPr>
              <w:t>úloha státu v tržní ekonomice</w:t>
            </w:r>
          </w:p>
          <w:p w:rsidR="00810923" w:rsidRPr="002F448D" w:rsidRDefault="00810923" w:rsidP="002F448D">
            <w:pPr>
              <w:pStyle w:val="Odstavecseseznamem"/>
              <w:numPr>
                <w:ilvl w:val="0"/>
                <w:numId w:val="8"/>
              </w:numPr>
              <w:ind w:left="248" w:hanging="284"/>
              <w:rPr>
                <w:rFonts w:ascii="Arial" w:hAnsi="Arial" w:cs="Arial"/>
                <w:sz w:val="18"/>
                <w:szCs w:val="18"/>
              </w:rPr>
            </w:pPr>
            <w:r w:rsidRPr="002F448D">
              <w:rPr>
                <w:rFonts w:ascii="Arial" w:hAnsi="Arial" w:cs="Arial"/>
                <w:sz w:val="18"/>
                <w:szCs w:val="18"/>
              </w:rPr>
              <w:t>nástroje hospodářské politiky státu, fiskální politika</w:t>
            </w:r>
          </w:p>
          <w:p w:rsidR="00810923" w:rsidRPr="002F448D" w:rsidRDefault="00810923" w:rsidP="002F448D">
            <w:pPr>
              <w:pStyle w:val="Odstavecseseznamem"/>
              <w:numPr>
                <w:ilvl w:val="0"/>
                <w:numId w:val="8"/>
              </w:numPr>
              <w:ind w:left="248" w:hanging="248"/>
              <w:rPr>
                <w:rFonts w:ascii="Arial" w:hAnsi="Arial" w:cs="Arial"/>
                <w:sz w:val="18"/>
                <w:szCs w:val="18"/>
              </w:rPr>
            </w:pPr>
            <w:r w:rsidRPr="002F448D">
              <w:rPr>
                <w:rFonts w:ascii="Arial" w:hAnsi="Arial" w:cs="Arial"/>
                <w:sz w:val="18"/>
                <w:szCs w:val="18"/>
              </w:rPr>
              <w:t xml:space="preserve">státní rozpočet, jeho příjmová a výdajová stránka </w:t>
            </w:r>
          </w:p>
          <w:p w:rsidR="00810923" w:rsidRPr="002F448D" w:rsidRDefault="00810923" w:rsidP="002F448D">
            <w:pPr>
              <w:pStyle w:val="Odstavecseseznamem"/>
              <w:numPr>
                <w:ilvl w:val="0"/>
                <w:numId w:val="8"/>
              </w:numPr>
              <w:ind w:left="248" w:hanging="248"/>
              <w:rPr>
                <w:rFonts w:ascii="Arial" w:hAnsi="Arial" w:cs="Arial"/>
                <w:sz w:val="18"/>
                <w:szCs w:val="18"/>
              </w:rPr>
            </w:pPr>
            <w:r w:rsidRPr="002F448D">
              <w:rPr>
                <w:rFonts w:ascii="Arial" w:hAnsi="Arial" w:cs="Arial"/>
                <w:sz w:val="18"/>
                <w:szCs w:val="18"/>
              </w:rPr>
              <w:t>sociální výdaje státu</w:t>
            </w:r>
          </w:p>
          <w:p w:rsidR="00810923" w:rsidRPr="002F448D" w:rsidRDefault="00810923" w:rsidP="002F448D">
            <w:pPr>
              <w:pStyle w:val="Odstavecseseznamem"/>
              <w:numPr>
                <w:ilvl w:val="0"/>
                <w:numId w:val="8"/>
              </w:numPr>
              <w:ind w:left="248" w:hanging="248"/>
              <w:rPr>
                <w:rFonts w:ascii="Arial" w:hAnsi="Arial" w:cs="Arial"/>
                <w:sz w:val="18"/>
                <w:szCs w:val="18"/>
              </w:rPr>
            </w:pPr>
            <w:r w:rsidRPr="002F448D">
              <w:rPr>
                <w:rFonts w:ascii="Arial" w:hAnsi="Arial" w:cs="Arial"/>
                <w:sz w:val="18"/>
                <w:szCs w:val="18"/>
              </w:rPr>
              <w:t>tvorba státního rozpočtu a jeho legislativní proces v České republice</w:t>
            </w:r>
          </w:p>
          <w:p w:rsidR="00810923" w:rsidRPr="002F448D" w:rsidRDefault="00810923" w:rsidP="002F448D">
            <w:pPr>
              <w:pStyle w:val="Odstavecseseznamem"/>
              <w:numPr>
                <w:ilvl w:val="0"/>
                <w:numId w:val="8"/>
              </w:numPr>
              <w:ind w:left="248" w:hanging="248"/>
              <w:rPr>
                <w:rFonts w:ascii="Arial" w:hAnsi="Arial" w:cs="Arial"/>
                <w:sz w:val="18"/>
                <w:szCs w:val="18"/>
              </w:rPr>
            </w:pPr>
            <w:r w:rsidRPr="002F448D">
              <w:rPr>
                <w:rFonts w:ascii="Arial" w:hAnsi="Arial" w:cs="Arial"/>
                <w:sz w:val="18"/>
                <w:szCs w:val="18"/>
              </w:rPr>
              <w:t>daňová politika České republiky</w:t>
            </w:r>
          </w:p>
          <w:p w:rsidR="00810923" w:rsidRPr="002F448D" w:rsidRDefault="00810923" w:rsidP="002F448D">
            <w:pPr>
              <w:pStyle w:val="Odstavecseseznamem"/>
              <w:numPr>
                <w:ilvl w:val="0"/>
                <w:numId w:val="8"/>
              </w:numPr>
              <w:ind w:left="248" w:hanging="248"/>
              <w:rPr>
                <w:rFonts w:ascii="Arial" w:hAnsi="Arial" w:cs="Arial"/>
                <w:sz w:val="18"/>
                <w:szCs w:val="18"/>
              </w:rPr>
            </w:pPr>
            <w:r w:rsidRPr="002F448D">
              <w:rPr>
                <w:rFonts w:ascii="Arial" w:hAnsi="Arial" w:cs="Arial"/>
                <w:sz w:val="18"/>
                <w:szCs w:val="18"/>
              </w:rPr>
              <w:t>hlavní makroekonomické ukazatele (HDP, tempo růstu, míra nezaměstnanosti, míra inflace, vývoj obchodní a platební bilance)</w:t>
            </w:r>
          </w:p>
          <w:p w:rsidR="00810923" w:rsidRPr="002F448D" w:rsidRDefault="00810923" w:rsidP="002F448D">
            <w:pPr>
              <w:pStyle w:val="Odstavecseseznamem"/>
              <w:numPr>
                <w:ilvl w:val="0"/>
                <w:numId w:val="8"/>
              </w:numPr>
              <w:ind w:left="248" w:hanging="248"/>
              <w:rPr>
                <w:rFonts w:ascii="Arial" w:hAnsi="Arial" w:cs="Arial"/>
                <w:sz w:val="18"/>
                <w:szCs w:val="18"/>
              </w:rPr>
            </w:pPr>
            <w:r w:rsidRPr="002F448D">
              <w:rPr>
                <w:rFonts w:ascii="Arial" w:hAnsi="Arial" w:cs="Arial"/>
                <w:sz w:val="18"/>
                <w:szCs w:val="18"/>
              </w:rPr>
              <w:t>státní dluh, veřejný dluh, deficit státního rozpočtu</w:t>
            </w:r>
          </w:p>
          <w:p w:rsidR="00810923" w:rsidRPr="002F448D" w:rsidRDefault="00810923" w:rsidP="002F448D">
            <w:pPr>
              <w:pStyle w:val="Odstavecseseznamem"/>
              <w:numPr>
                <w:ilvl w:val="0"/>
                <w:numId w:val="8"/>
              </w:numPr>
              <w:ind w:left="248" w:hanging="248"/>
              <w:rPr>
                <w:rFonts w:ascii="Arial" w:hAnsi="Arial" w:cs="Arial"/>
                <w:sz w:val="18"/>
                <w:szCs w:val="18"/>
              </w:rPr>
            </w:pPr>
            <w:r w:rsidRPr="002F448D">
              <w:rPr>
                <w:rFonts w:ascii="Arial" w:hAnsi="Arial" w:cs="Arial"/>
                <w:sz w:val="18"/>
                <w:szCs w:val="18"/>
              </w:rPr>
              <w:t>orientace v trhu práce – nabídka práce a poptávka po práci</w:t>
            </w:r>
          </w:p>
          <w:p w:rsidR="00810923" w:rsidRPr="002F448D" w:rsidRDefault="00810923" w:rsidP="002F448D">
            <w:pPr>
              <w:pStyle w:val="Odstavecseseznamem"/>
              <w:numPr>
                <w:ilvl w:val="0"/>
                <w:numId w:val="8"/>
              </w:numPr>
              <w:ind w:left="248" w:hanging="248"/>
              <w:rPr>
                <w:rFonts w:ascii="Arial" w:hAnsi="Arial" w:cs="Arial"/>
                <w:sz w:val="18"/>
                <w:szCs w:val="18"/>
              </w:rPr>
            </w:pPr>
            <w:r w:rsidRPr="002F448D">
              <w:rPr>
                <w:rFonts w:ascii="Arial" w:hAnsi="Arial" w:cs="Arial"/>
                <w:sz w:val="18"/>
                <w:szCs w:val="18"/>
              </w:rPr>
              <w:t>profesní mobilita, rekvalifikace, celoživotní vzdělávání</w:t>
            </w:r>
          </w:p>
          <w:p w:rsidR="00810923" w:rsidRPr="002F448D" w:rsidRDefault="00810923" w:rsidP="002F448D">
            <w:pPr>
              <w:pStyle w:val="Odstavecseseznamem"/>
              <w:numPr>
                <w:ilvl w:val="0"/>
                <w:numId w:val="8"/>
              </w:numPr>
              <w:ind w:left="248" w:hanging="248"/>
              <w:rPr>
                <w:rFonts w:ascii="Arial" w:hAnsi="Arial" w:cs="Arial"/>
                <w:sz w:val="18"/>
                <w:szCs w:val="18"/>
              </w:rPr>
            </w:pPr>
            <w:r w:rsidRPr="002F448D">
              <w:rPr>
                <w:rFonts w:ascii="Arial" w:hAnsi="Arial" w:cs="Arial"/>
                <w:sz w:val="18"/>
                <w:szCs w:val="18"/>
              </w:rPr>
              <w:t>informační, poradenské a zprostředkovatelské služby působící v oblasti pracovního trhu</w:t>
            </w:r>
          </w:p>
          <w:p w:rsidR="00810923" w:rsidRDefault="00810923" w:rsidP="00283DB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__________________________</w:t>
            </w:r>
            <w:r w:rsidR="0090606A">
              <w:rPr>
                <w:rFonts w:ascii="Arial" w:hAnsi="Arial" w:cs="Arial"/>
                <w:b/>
                <w:sz w:val="18"/>
                <w:szCs w:val="18"/>
              </w:rPr>
              <w:t>________________________________________________________________</w:t>
            </w:r>
            <w:r>
              <w:rPr>
                <w:rFonts w:ascii="Arial" w:hAnsi="Arial" w:cs="Arial"/>
                <w:b/>
                <w:sz w:val="18"/>
                <w:szCs w:val="18"/>
              </w:rPr>
              <w:t>_</w:t>
            </w:r>
          </w:p>
          <w:p w:rsidR="00810923" w:rsidRPr="00C65F8F" w:rsidRDefault="00810923" w:rsidP="00283DB6">
            <w:pPr>
              <w:rPr>
                <w:rFonts w:ascii="Arial" w:hAnsi="Arial" w:cs="Arial"/>
                <w:sz w:val="18"/>
                <w:szCs w:val="18"/>
              </w:rPr>
            </w:pPr>
            <w:r w:rsidRPr="00C65F8F">
              <w:rPr>
                <w:rFonts w:ascii="Arial" w:hAnsi="Arial" w:cs="Arial"/>
                <w:b/>
                <w:sz w:val="18"/>
                <w:szCs w:val="18"/>
              </w:rPr>
              <w:t>III. Peníze v tržní ekonomice</w:t>
            </w:r>
          </w:p>
          <w:p w:rsidR="00810923" w:rsidRPr="002F448D" w:rsidRDefault="00810923" w:rsidP="002F448D">
            <w:pPr>
              <w:pStyle w:val="Odstavecseseznamem"/>
              <w:numPr>
                <w:ilvl w:val="0"/>
                <w:numId w:val="9"/>
              </w:numPr>
              <w:ind w:left="248" w:hanging="248"/>
              <w:rPr>
                <w:rFonts w:ascii="Arial" w:hAnsi="Arial" w:cs="Arial"/>
                <w:sz w:val="18"/>
                <w:szCs w:val="18"/>
              </w:rPr>
            </w:pPr>
            <w:r w:rsidRPr="002F448D">
              <w:rPr>
                <w:rFonts w:ascii="Arial" w:hAnsi="Arial" w:cs="Arial"/>
                <w:sz w:val="18"/>
                <w:szCs w:val="18"/>
              </w:rPr>
              <w:t>funkce peněz, cenné papíry</w:t>
            </w:r>
          </w:p>
          <w:p w:rsidR="00810923" w:rsidRPr="002F448D" w:rsidRDefault="00810923" w:rsidP="002F448D">
            <w:pPr>
              <w:pStyle w:val="Odstavecseseznamem"/>
              <w:numPr>
                <w:ilvl w:val="0"/>
                <w:numId w:val="9"/>
              </w:numPr>
              <w:ind w:left="248" w:hanging="248"/>
              <w:rPr>
                <w:rFonts w:ascii="Arial" w:hAnsi="Arial" w:cs="Arial"/>
                <w:sz w:val="18"/>
                <w:szCs w:val="18"/>
              </w:rPr>
            </w:pPr>
            <w:r w:rsidRPr="002F448D">
              <w:rPr>
                <w:rFonts w:ascii="Arial" w:hAnsi="Arial" w:cs="Arial"/>
                <w:sz w:val="18"/>
                <w:szCs w:val="18"/>
              </w:rPr>
              <w:t>formy peněz, bezhotovostní platební styk</w:t>
            </w:r>
          </w:p>
          <w:p w:rsidR="00810923" w:rsidRPr="002F448D" w:rsidRDefault="00810923" w:rsidP="002F448D">
            <w:pPr>
              <w:pStyle w:val="Odstavecseseznamem"/>
              <w:numPr>
                <w:ilvl w:val="0"/>
                <w:numId w:val="9"/>
              </w:numPr>
              <w:ind w:left="248" w:hanging="248"/>
              <w:rPr>
                <w:rFonts w:ascii="Arial" w:hAnsi="Arial" w:cs="Arial"/>
                <w:sz w:val="18"/>
                <w:szCs w:val="18"/>
              </w:rPr>
            </w:pPr>
            <w:r w:rsidRPr="002F448D">
              <w:rPr>
                <w:rFonts w:ascii="Arial" w:hAnsi="Arial" w:cs="Arial"/>
                <w:sz w:val="18"/>
                <w:szCs w:val="18"/>
              </w:rPr>
              <w:t>banky a bankovní soustava v ČR</w:t>
            </w:r>
          </w:p>
          <w:p w:rsidR="00810923" w:rsidRPr="002F448D" w:rsidRDefault="00810923" w:rsidP="002F448D">
            <w:pPr>
              <w:pStyle w:val="Odstavecseseznamem"/>
              <w:numPr>
                <w:ilvl w:val="0"/>
                <w:numId w:val="9"/>
              </w:numPr>
              <w:ind w:left="248" w:hanging="248"/>
              <w:rPr>
                <w:rFonts w:ascii="Arial" w:hAnsi="Arial" w:cs="Arial"/>
                <w:sz w:val="18"/>
                <w:szCs w:val="18"/>
              </w:rPr>
            </w:pPr>
            <w:r w:rsidRPr="002F448D">
              <w:rPr>
                <w:rFonts w:ascii="Arial" w:hAnsi="Arial" w:cs="Arial"/>
                <w:sz w:val="18"/>
                <w:szCs w:val="18"/>
              </w:rPr>
              <w:t>úvěrové a pojistné produkty</w:t>
            </w:r>
          </w:p>
          <w:p w:rsidR="00810923" w:rsidRPr="002F448D" w:rsidRDefault="00810923" w:rsidP="002F448D">
            <w:pPr>
              <w:pStyle w:val="Odstavecseseznamem"/>
              <w:numPr>
                <w:ilvl w:val="0"/>
                <w:numId w:val="9"/>
              </w:numPr>
              <w:ind w:left="248" w:hanging="248"/>
              <w:rPr>
                <w:rFonts w:ascii="Arial" w:hAnsi="Arial" w:cs="Arial"/>
                <w:sz w:val="18"/>
                <w:szCs w:val="18"/>
              </w:rPr>
            </w:pPr>
            <w:r w:rsidRPr="002F448D">
              <w:rPr>
                <w:rFonts w:ascii="Arial" w:hAnsi="Arial" w:cs="Arial"/>
                <w:sz w:val="18"/>
                <w:szCs w:val="18"/>
              </w:rPr>
              <w:t>inflace</w:t>
            </w:r>
          </w:p>
          <w:p w:rsidR="00810923" w:rsidRPr="00C65F8F" w:rsidRDefault="0090606A" w:rsidP="0090606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___________________________________________________________________________________________</w:t>
            </w:r>
            <w:r>
              <w:rPr>
                <w:rFonts w:ascii="Arial" w:hAnsi="Arial" w:cs="Arial"/>
                <w:b/>
                <w:sz w:val="18"/>
                <w:szCs w:val="18"/>
              </w:rPr>
              <w:softHyphen/>
            </w:r>
            <w:r>
              <w:rPr>
                <w:rFonts w:ascii="Arial" w:hAnsi="Arial" w:cs="Arial"/>
                <w:b/>
                <w:sz w:val="18"/>
                <w:szCs w:val="18"/>
              </w:rPr>
              <w:softHyphen/>
            </w:r>
            <w:r>
              <w:rPr>
                <w:rFonts w:ascii="Arial" w:hAnsi="Arial" w:cs="Arial"/>
                <w:b/>
                <w:sz w:val="18"/>
                <w:szCs w:val="18"/>
              </w:rPr>
              <w:softHyphen/>
            </w:r>
            <w:r>
              <w:rPr>
                <w:rFonts w:ascii="Arial" w:hAnsi="Arial" w:cs="Arial"/>
                <w:b/>
                <w:sz w:val="18"/>
                <w:szCs w:val="18"/>
              </w:rPr>
              <w:softHyphen/>
            </w:r>
            <w:r>
              <w:rPr>
                <w:rFonts w:ascii="Arial" w:hAnsi="Arial" w:cs="Arial"/>
                <w:b/>
                <w:sz w:val="18"/>
                <w:szCs w:val="18"/>
              </w:rPr>
              <w:softHyphen/>
            </w:r>
            <w:r>
              <w:rPr>
                <w:rFonts w:ascii="Arial" w:hAnsi="Arial" w:cs="Arial"/>
                <w:b/>
                <w:sz w:val="18"/>
                <w:szCs w:val="18"/>
              </w:rPr>
              <w:softHyphen/>
            </w:r>
            <w:r w:rsidR="00810923" w:rsidRPr="00C65F8F">
              <w:rPr>
                <w:rFonts w:ascii="Arial" w:hAnsi="Arial" w:cs="Arial"/>
                <w:b/>
                <w:sz w:val="18"/>
                <w:szCs w:val="18"/>
              </w:rPr>
              <w:t>V. Pracovníci a mzdy</w:t>
            </w:r>
          </w:p>
          <w:p w:rsidR="00810923" w:rsidRPr="002F448D" w:rsidRDefault="00810923" w:rsidP="002F448D">
            <w:pPr>
              <w:pStyle w:val="Odstavecseseznamem"/>
              <w:numPr>
                <w:ilvl w:val="0"/>
                <w:numId w:val="10"/>
              </w:numPr>
              <w:ind w:left="248" w:hanging="248"/>
              <w:rPr>
                <w:rFonts w:ascii="Arial" w:hAnsi="Arial" w:cs="Arial"/>
                <w:sz w:val="18"/>
                <w:szCs w:val="18"/>
              </w:rPr>
            </w:pPr>
            <w:r w:rsidRPr="002F448D">
              <w:rPr>
                <w:rFonts w:ascii="Arial" w:hAnsi="Arial" w:cs="Arial"/>
                <w:sz w:val="18"/>
                <w:szCs w:val="18"/>
              </w:rPr>
              <w:t>mechanizmus fungování trhu práce, mzda</w:t>
            </w:r>
          </w:p>
          <w:p w:rsidR="00810923" w:rsidRPr="002F448D" w:rsidRDefault="00810923" w:rsidP="002F448D">
            <w:pPr>
              <w:pStyle w:val="Odstavecseseznamem"/>
              <w:numPr>
                <w:ilvl w:val="0"/>
                <w:numId w:val="10"/>
              </w:numPr>
              <w:ind w:left="248" w:hanging="248"/>
              <w:rPr>
                <w:rFonts w:ascii="Arial" w:hAnsi="Arial" w:cs="Arial"/>
                <w:sz w:val="18"/>
                <w:szCs w:val="18"/>
              </w:rPr>
            </w:pPr>
            <w:r w:rsidRPr="002F448D">
              <w:rPr>
                <w:rFonts w:ascii="Arial" w:hAnsi="Arial" w:cs="Arial"/>
                <w:sz w:val="18"/>
                <w:szCs w:val="18"/>
              </w:rPr>
              <w:t>nezaměstnanost, její sociální a ekonomické důsledky</w:t>
            </w:r>
          </w:p>
          <w:p w:rsidR="00810923" w:rsidRPr="002F448D" w:rsidRDefault="00810923" w:rsidP="002F448D">
            <w:pPr>
              <w:pStyle w:val="Odstavecseseznamem"/>
              <w:numPr>
                <w:ilvl w:val="0"/>
                <w:numId w:val="10"/>
              </w:numPr>
              <w:ind w:left="248" w:hanging="248"/>
              <w:rPr>
                <w:rFonts w:ascii="Arial" w:hAnsi="Arial" w:cs="Arial"/>
                <w:sz w:val="18"/>
                <w:szCs w:val="18"/>
              </w:rPr>
            </w:pPr>
            <w:r w:rsidRPr="002F448D">
              <w:rPr>
                <w:rFonts w:ascii="Arial" w:hAnsi="Arial" w:cs="Arial"/>
                <w:sz w:val="18"/>
                <w:szCs w:val="18"/>
              </w:rPr>
              <w:t>složky mzdy (základní mzda, příplatky, prémie, odměny)</w:t>
            </w:r>
          </w:p>
          <w:p w:rsidR="00810923" w:rsidRPr="002F448D" w:rsidRDefault="00810923" w:rsidP="002F448D">
            <w:pPr>
              <w:pStyle w:val="Odstavecseseznamem"/>
              <w:numPr>
                <w:ilvl w:val="0"/>
                <w:numId w:val="10"/>
              </w:numPr>
              <w:ind w:left="248" w:hanging="248"/>
              <w:rPr>
                <w:rFonts w:ascii="Arial" w:hAnsi="Arial" w:cs="Arial"/>
                <w:sz w:val="18"/>
                <w:szCs w:val="18"/>
              </w:rPr>
            </w:pPr>
            <w:r w:rsidRPr="002F448D">
              <w:rPr>
                <w:rFonts w:ascii="Arial" w:hAnsi="Arial" w:cs="Arial"/>
                <w:sz w:val="18"/>
                <w:szCs w:val="18"/>
              </w:rPr>
              <w:t>zákonné pojištění</w:t>
            </w:r>
          </w:p>
          <w:p w:rsidR="00810923" w:rsidRPr="002F448D" w:rsidRDefault="00810923" w:rsidP="002F448D">
            <w:pPr>
              <w:pStyle w:val="Odstavecseseznamem"/>
              <w:numPr>
                <w:ilvl w:val="0"/>
                <w:numId w:val="10"/>
              </w:numPr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2F448D">
              <w:rPr>
                <w:rFonts w:ascii="Arial" w:hAnsi="Arial" w:cs="Arial"/>
                <w:sz w:val="18"/>
                <w:szCs w:val="18"/>
              </w:rPr>
              <w:t>výpočet a platba pojistného a zdanění hrubých mezd fyzických osob</w:t>
            </w:r>
          </w:p>
          <w:p w:rsidR="00810923" w:rsidRDefault="00810923" w:rsidP="00283DB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_______________________</w:t>
            </w:r>
            <w:r w:rsidR="0090606A">
              <w:rPr>
                <w:rFonts w:ascii="Arial" w:hAnsi="Arial" w:cs="Arial"/>
                <w:b/>
                <w:sz w:val="18"/>
                <w:szCs w:val="18"/>
              </w:rPr>
              <w:t>____________________________________________________________________</w:t>
            </w:r>
          </w:p>
          <w:p w:rsidR="00810923" w:rsidRPr="00C65F8F" w:rsidRDefault="00677552" w:rsidP="0067755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V. Mezinárodní vztahy, globální </w:t>
            </w:r>
            <w:r w:rsidR="00810923" w:rsidRPr="00C65F8F">
              <w:rPr>
                <w:rFonts w:ascii="Arial" w:hAnsi="Arial" w:cs="Arial"/>
                <w:b/>
                <w:sz w:val="18"/>
                <w:szCs w:val="18"/>
              </w:rPr>
              <w:t>svět</w:t>
            </w:r>
          </w:p>
          <w:p w:rsidR="00810923" w:rsidRPr="002F448D" w:rsidRDefault="00810923" w:rsidP="002F448D">
            <w:pPr>
              <w:pStyle w:val="Odstavecseseznamem"/>
              <w:numPr>
                <w:ilvl w:val="0"/>
                <w:numId w:val="11"/>
              </w:numPr>
              <w:ind w:left="248" w:hanging="248"/>
              <w:rPr>
                <w:rFonts w:ascii="Arial" w:hAnsi="Arial" w:cs="Arial"/>
                <w:sz w:val="18"/>
                <w:szCs w:val="18"/>
              </w:rPr>
            </w:pPr>
            <w:r w:rsidRPr="002F448D">
              <w:rPr>
                <w:rFonts w:ascii="Arial" w:hAnsi="Arial" w:cs="Arial"/>
                <w:sz w:val="18"/>
                <w:szCs w:val="18"/>
              </w:rPr>
              <w:t>mezinárodní finanční systém</w:t>
            </w:r>
          </w:p>
          <w:p w:rsidR="00810923" w:rsidRPr="002F448D" w:rsidRDefault="00810923" w:rsidP="002F448D">
            <w:pPr>
              <w:pStyle w:val="Odstavecseseznamem"/>
              <w:numPr>
                <w:ilvl w:val="0"/>
                <w:numId w:val="11"/>
              </w:numPr>
              <w:ind w:left="248" w:hanging="248"/>
              <w:rPr>
                <w:rFonts w:ascii="Arial" w:hAnsi="Arial" w:cs="Arial"/>
                <w:sz w:val="18"/>
                <w:szCs w:val="18"/>
              </w:rPr>
            </w:pPr>
            <w:r w:rsidRPr="002F448D">
              <w:rPr>
                <w:rFonts w:ascii="Arial" w:hAnsi="Arial" w:cs="Arial"/>
                <w:sz w:val="18"/>
                <w:szCs w:val="18"/>
              </w:rPr>
              <w:t>postavení české ekonomiky ve světové ekonomice podle makroekonomických ukazatelů</w:t>
            </w:r>
          </w:p>
          <w:p w:rsidR="00810923" w:rsidRPr="002F448D" w:rsidRDefault="00810923" w:rsidP="002F448D">
            <w:pPr>
              <w:pStyle w:val="Odstavecseseznamem"/>
              <w:numPr>
                <w:ilvl w:val="0"/>
                <w:numId w:val="11"/>
              </w:numPr>
              <w:ind w:left="248" w:hanging="248"/>
              <w:rPr>
                <w:rFonts w:ascii="Arial" w:hAnsi="Arial" w:cs="Arial"/>
                <w:sz w:val="18"/>
                <w:szCs w:val="18"/>
              </w:rPr>
            </w:pPr>
            <w:r w:rsidRPr="002F448D">
              <w:rPr>
                <w:rFonts w:ascii="Arial" w:hAnsi="Arial" w:cs="Arial"/>
                <w:sz w:val="18"/>
                <w:szCs w:val="18"/>
              </w:rPr>
              <w:t>vztah národní a světové ekonomiky</w:t>
            </w:r>
          </w:p>
          <w:p w:rsidR="00810923" w:rsidRPr="002F448D" w:rsidRDefault="00810923" w:rsidP="002F448D">
            <w:pPr>
              <w:pStyle w:val="Odstavecseseznamem"/>
              <w:numPr>
                <w:ilvl w:val="0"/>
                <w:numId w:val="11"/>
              </w:numPr>
              <w:ind w:left="248" w:hanging="248"/>
              <w:rPr>
                <w:rFonts w:ascii="Arial" w:hAnsi="Arial" w:cs="Arial"/>
                <w:sz w:val="18"/>
                <w:szCs w:val="18"/>
              </w:rPr>
            </w:pPr>
            <w:r w:rsidRPr="002F448D">
              <w:rPr>
                <w:rFonts w:ascii="Arial" w:hAnsi="Arial" w:cs="Arial"/>
                <w:sz w:val="18"/>
                <w:szCs w:val="18"/>
              </w:rPr>
              <w:t>historie a vývoj myšlenky sjednocené Evropy</w:t>
            </w:r>
          </w:p>
          <w:p w:rsidR="00810923" w:rsidRPr="002F448D" w:rsidRDefault="00810923" w:rsidP="002F448D">
            <w:pPr>
              <w:pStyle w:val="Odstavecseseznamem"/>
              <w:numPr>
                <w:ilvl w:val="0"/>
                <w:numId w:val="11"/>
              </w:numPr>
              <w:ind w:left="248" w:hanging="248"/>
              <w:rPr>
                <w:rFonts w:ascii="Arial" w:hAnsi="Arial" w:cs="Arial"/>
                <w:sz w:val="18"/>
                <w:szCs w:val="18"/>
              </w:rPr>
            </w:pPr>
            <w:r w:rsidRPr="002F448D">
              <w:rPr>
                <w:rFonts w:ascii="Arial" w:hAnsi="Arial" w:cs="Arial"/>
                <w:sz w:val="18"/>
                <w:szCs w:val="18"/>
              </w:rPr>
              <w:t>Evropská unie, prostor bez vnitřních tradic</w:t>
            </w:r>
          </w:p>
          <w:p w:rsidR="00810923" w:rsidRPr="002F448D" w:rsidRDefault="00810923" w:rsidP="002F448D">
            <w:pPr>
              <w:pStyle w:val="Odstavecseseznamem"/>
              <w:numPr>
                <w:ilvl w:val="0"/>
                <w:numId w:val="11"/>
              </w:numPr>
              <w:ind w:left="248" w:hanging="248"/>
              <w:rPr>
                <w:rFonts w:ascii="Arial" w:hAnsi="Arial" w:cs="Arial"/>
                <w:sz w:val="18"/>
                <w:szCs w:val="18"/>
              </w:rPr>
            </w:pPr>
            <w:r w:rsidRPr="002F448D">
              <w:rPr>
                <w:rFonts w:ascii="Arial" w:hAnsi="Arial" w:cs="Arial"/>
                <w:sz w:val="18"/>
                <w:szCs w:val="18"/>
              </w:rPr>
              <w:t>nejdůležitější orgány Evropské unie</w:t>
            </w:r>
          </w:p>
          <w:p w:rsidR="00810923" w:rsidRPr="002F448D" w:rsidRDefault="00810923" w:rsidP="002F448D">
            <w:pPr>
              <w:pStyle w:val="Odstavecseseznamem"/>
              <w:numPr>
                <w:ilvl w:val="0"/>
                <w:numId w:val="11"/>
              </w:numPr>
              <w:ind w:left="248" w:hanging="248"/>
              <w:rPr>
                <w:rFonts w:ascii="Arial" w:hAnsi="Arial" w:cs="Arial"/>
                <w:sz w:val="18"/>
                <w:szCs w:val="18"/>
              </w:rPr>
            </w:pPr>
            <w:r w:rsidRPr="002F448D">
              <w:rPr>
                <w:rFonts w:ascii="Arial" w:hAnsi="Arial" w:cs="Arial"/>
                <w:sz w:val="18"/>
                <w:szCs w:val="18"/>
              </w:rPr>
              <w:t>pracovní trh v Evropské unii</w:t>
            </w:r>
          </w:p>
          <w:p w:rsidR="00810923" w:rsidRPr="002F448D" w:rsidRDefault="00810923" w:rsidP="002F448D">
            <w:pPr>
              <w:pStyle w:val="Odstavecseseznamem"/>
              <w:numPr>
                <w:ilvl w:val="0"/>
                <w:numId w:val="11"/>
              </w:numPr>
              <w:ind w:left="248" w:hanging="248"/>
              <w:rPr>
                <w:rFonts w:ascii="Arial" w:hAnsi="Arial" w:cs="Arial"/>
                <w:sz w:val="18"/>
                <w:szCs w:val="18"/>
              </w:rPr>
            </w:pPr>
            <w:r w:rsidRPr="002F448D">
              <w:rPr>
                <w:rFonts w:ascii="Arial" w:hAnsi="Arial" w:cs="Arial"/>
                <w:sz w:val="18"/>
                <w:szCs w:val="18"/>
              </w:rPr>
              <w:t>významné mezinárodní organizace a zapojení České republiky do jejich činnosti</w:t>
            </w:r>
          </w:p>
          <w:p w:rsidR="00810923" w:rsidRPr="002F448D" w:rsidRDefault="00810923" w:rsidP="002F448D">
            <w:pPr>
              <w:pStyle w:val="Odstavecseseznamem"/>
              <w:numPr>
                <w:ilvl w:val="0"/>
                <w:numId w:val="11"/>
              </w:numPr>
              <w:ind w:left="248" w:hanging="248"/>
              <w:rPr>
                <w:rFonts w:ascii="Arial" w:hAnsi="Arial" w:cs="Arial"/>
                <w:sz w:val="18"/>
                <w:szCs w:val="18"/>
              </w:rPr>
            </w:pPr>
            <w:r w:rsidRPr="002F448D">
              <w:rPr>
                <w:rFonts w:ascii="Arial" w:hAnsi="Arial" w:cs="Arial"/>
                <w:sz w:val="18"/>
                <w:szCs w:val="18"/>
              </w:rPr>
              <w:t>proces globalizace, jeho příčiny, projevy a možné důsledky</w:t>
            </w:r>
          </w:p>
          <w:p w:rsidR="00810923" w:rsidRPr="002F448D" w:rsidRDefault="00810923" w:rsidP="002F448D">
            <w:pPr>
              <w:pStyle w:val="Odstavecseseznamem"/>
              <w:numPr>
                <w:ilvl w:val="0"/>
                <w:numId w:val="11"/>
              </w:numPr>
              <w:ind w:left="248" w:hanging="248"/>
              <w:rPr>
                <w:rFonts w:ascii="Arial" w:hAnsi="Arial" w:cs="Arial"/>
                <w:sz w:val="18"/>
                <w:szCs w:val="18"/>
              </w:rPr>
            </w:pPr>
            <w:r w:rsidRPr="002F448D">
              <w:rPr>
                <w:rFonts w:ascii="Arial" w:hAnsi="Arial" w:cs="Arial"/>
                <w:sz w:val="18"/>
                <w:szCs w:val="18"/>
              </w:rPr>
              <w:t>instituce českého zastoupení v zahraničí</w:t>
            </w:r>
          </w:p>
          <w:p w:rsidR="00810923" w:rsidRPr="00894101" w:rsidRDefault="00810923" w:rsidP="00FB4D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bookmarkStart w:id="0" w:name="_GoBack"/>
        <w:bookmarkEnd w:id="0"/>
      </w:tr>
    </w:tbl>
    <w:p w:rsidR="00AF42C7" w:rsidRPr="0090606A" w:rsidRDefault="00AF42C7" w:rsidP="00677552">
      <w:pPr>
        <w:rPr>
          <w:rFonts w:ascii="Arial" w:hAnsi="Arial" w:cs="Arial"/>
          <w:b/>
          <w:sz w:val="24"/>
          <w:szCs w:val="24"/>
        </w:rPr>
      </w:pPr>
    </w:p>
    <w:sectPr w:rsidR="00AF42C7" w:rsidRPr="0090606A" w:rsidSect="00677552">
      <w:footerReference w:type="even" r:id="rId9"/>
      <w:footerReference w:type="default" r:id="rId10"/>
      <w:pgSz w:w="11906" w:h="16838"/>
      <w:pgMar w:top="709" w:right="1983" w:bottom="1418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A5D" w:rsidRDefault="001A1A5D">
      <w:r>
        <w:separator/>
      </w:r>
    </w:p>
  </w:endnote>
  <w:endnote w:type="continuationSeparator" w:id="0">
    <w:p w:rsidR="001A1A5D" w:rsidRDefault="001A1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B07" w:rsidRDefault="003F60F2" w:rsidP="0019196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BC6B0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C6B07" w:rsidRDefault="00BC6B0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B07" w:rsidRDefault="00BC6B0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A5D" w:rsidRDefault="001A1A5D">
      <w:r>
        <w:separator/>
      </w:r>
    </w:p>
  </w:footnote>
  <w:footnote w:type="continuationSeparator" w:id="0">
    <w:p w:rsidR="001A1A5D" w:rsidRDefault="001A1A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D2C57"/>
    <w:multiLevelType w:val="hybridMultilevel"/>
    <w:tmpl w:val="E7EC0BF4"/>
    <w:lvl w:ilvl="0" w:tplc="0405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1A223F42"/>
    <w:multiLevelType w:val="hybridMultilevel"/>
    <w:tmpl w:val="1D7ED12C"/>
    <w:lvl w:ilvl="0" w:tplc="0405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26000A86"/>
    <w:multiLevelType w:val="hybridMultilevel"/>
    <w:tmpl w:val="B3A44F14"/>
    <w:lvl w:ilvl="0" w:tplc="0405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>
    <w:nsid w:val="42834CF3"/>
    <w:multiLevelType w:val="hybridMultilevel"/>
    <w:tmpl w:val="B7BE94E2"/>
    <w:lvl w:ilvl="0" w:tplc="0405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>
    <w:nsid w:val="489E1BD7"/>
    <w:multiLevelType w:val="hybridMultilevel"/>
    <w:tmpl w:val="F56CE558"/>
    <w:lvl w:ilvl="0" w:tplc="0405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>
    <w:nsid w:val="498D70B9"/>
    <w:multiLevelType w:val="hybridMultilevel"/>
    <w:tmpl w:val="30E058FA"/>
    <w:lvl w:ilvl="0" w:tplc="040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5A0A716D"/>
    <w:multiLevelType w:val="hybridMultilevel"/>
    <w:tmpl w:val="19763B84"/>
    <w:lvl w:ilvl="0" w:tplc="0405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>
    <w:nsid w:val="642B1FED"/>
    <w:multiLevelType w:val="hybridMultilevel"/>
    <w:tmpl w:val="CC2E745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B065AE"/>
    <w:multiLevelType w:val="hybridMultilevel"/>
    <w:tmpl w:val="B158F41E"/>
    <w:lvl w:ilvl="0" w:tplc="0405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9">
    <w:nsid w:val="72FC0F32"/>
    <w:multiLevelType w:val="hybridMultilevel"/>
    <w:tmpl w:val="078CF004"/>
    <w:lvl w:ilvl="0" w:tplc="0405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">
    <w:nsid w:val="7F2D333A"/>
    <w:multiLevelType w:val="hybridMultilevel"/>
    <w:tmpl w:val="753AC6DC"/>
    <w:lvl w:ilvl="0" w:tplc="0405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9"/>
  </w:num>
  <w:num w:numId="8">
    <w:abstractNumId w:val="0"/>
  </w:num>
  <w:num w:numId="9">
    <w:abstractNumId w:val="2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592A"/>
    <w:rsid w:val="000408BD"/>
    <w:rsid w:val="00040BA4"/>
    <w:rsid w:val="000547CD"/>
    <w:rsid w:val="000560D4"/>
    <w:rsid w:val="000573F2"/>
    <w:rsid w:val="0006592A"/>
    <w:rsid w:val="00067DF7"/>
    <w:rsid w:val="000708E0"/>
    <w:rsid w:val="00092B61"/>
    <w:rsid w:val="000B7E98"/>
    <w:rsid w:val="000D1BB5"/>
    <w:rsid w:val="001130F7"/>
    <w:rsid w:val="001307DD"/>
    <w:rsid w:val="00141CCA"/>
    <w:rsid w:val="0017588E"/>
    <w:rsid w:val="00191960"/>
    <w:rsid w:val="001A1A5D"/>
    <w:rsid w:val="001A4411"/>
    <w:rsid w:val="001C3803"/>
    <w:rsid w:val="001E51F3"/>
    <w:rsid w:val="001E6751"/>
    <w:rsid w:val="001F53B3"/>
    <w:rsid w:val="00206366"/>
    <w:rsid w:val="00223697"/>
    <w:rsid w:val="00261970"/>
    <w:rsid w:val="002661A8"/>
    <w:rsid w:val="00283DB6"/>
    <w:rsid w:val="002A0234"/>
    <w:rsid w:val="002A5482"/>
    <w:rsid w:val="002F448D"/>
    <w:rsid w:val="002F464E"/>
    <w:rsid w:val="003208E7"/>
    <w:rsid w:val="003676C6"/>
    <w:rsid w:val="00382438"/>
    <w:rsid w:val="00384997"/>
    <w:rsid w:val="00390BCD"/>
    <w:rsid w:val="003F60F2"/>
    <w:rsid w:val="00434BDD"/>
    <w:rsid w:val="00440F9B"/>
    <w:rsid w:val="00451246"/>
    <w:rsid w:val="00452AAF"/>
    <w:rsid w:val="00473DD4"/>
    <w:rsid w:val="004857AA"/>
    <w:rsid w:val="004B050C"/>
    <w:rsid w:val="004B1DC1"/>
    <w:rsid w:val="004B5C54"/>
    <w:rsid w:val="004F3924"/>
    <w:rsid w:val="004F5D7B"/>
    <w:rsid w:val="004F6033"/>
    <w:rsid w:val="004F63A3"/>
    <w:rsid w:val="004F7245"/>
    <w:rsid w:val="00511302"/>
    <w:rsid w:val="00511C12"/>
    <w:rsid w:val="005206E6"/>
    <w:rsid w:val="00535F19"/>
    <w:rsid w:val="00544FA5"/>
    <w:rsid w:val="00584A31"/>
    <w:rsid w:val="00590E67"/>
    <w:rsid w:val="005A56D8"/>
    <w:rsid w:val="005A6A5F"/>
    <w:rsid w:val="005A73E4"/>
    <w:rsid w:val="005B374B"/>
    <w:rsid w:val="005B506D"/>
    <w:rsid w:val="005C1F3B"/>
    <w:rsid w:val="005E53D2"/>
    <w:rsid w:val="00601AA9"/>
    <w:rsid w:val="006020F8"/>
    <w:rsid w:val="00613789"/>
    <w:rsid w:val="00614D25"/>
    <w:rsid w:val="00623D2F"/>
    <w:rsid w:val="00645C4E"/>
    <w:rsid w:val="00647C7E"/>
    <w:rsid w:val="006762BB"/>
    <w:rsid w:val="00677552"/>
    <w:rsid w:val="0068785E"/>
    <w:rsid w:val="00693952"/>
    <w:rsid w:val="0069491E"/>
    <w:rsid w:val="006D05D1"/>
    <w:rsid w:val="006E63B1"/>
    <w:rsid w:val="00714F6B"/>
    <w:rsid w:val="00716843"/>
    <w:rsid w:val="007359C5"/>
    <w:rsid w:val="00740C15"/>
    <w:rsid w:val="00745C29"/>
    <w:rsid w:val="00770C3D"/>
    <w:rsid w:val="00774FCD"/>
    <w:rsid w:val="00777E0D"/>
    <w:rsid w:val="00790BC3"/>
    <w:rsid w:val="007A2C7B"/>
    <w:rsid w:val="007B2595"/>
    <w:rsid w:val="007D785C"/>
    <w:rsid w:val="007E49FA"/>
    <w:rsid w:val="00810923"/>
    <w:rsid w:val="00815F8E"/>
    <w:rsid w:val="00825AFE"/>
    <w:rsid w:val="0086029F"/>
    <w:rsid w:val="00894101"/>
    <w:rsid w:val="008F23F9"/>
    <w:rsid w:val="00901DC8"/>
    <w:rsid w:val="0090606A"/>
    <w:rsid w:val="00911A3E"/>
    <w:rsid w:val="00912319"/>
    <w:rsid w:val="00955538"/>
    <w:rsid w:val="00960AB7"/>
    <w:rsid w:val="00961BE3"/>
    <w:rsid w:val="00961F61"/>
    <w:rsid w:val="009946D7"/>
    <w:rsid w:val="009A177F"/>
    <w:rsid w:val="009A1A35"/>
    <w:rsid w:val="009B54F5"/>
    <w:rsid w:val="009C49CA"/>
    <w:rsid w:val="009D2C6B"/>
    <w:rsid w:val="009D2E08"/>
    <w:rsid w:val="009F2B66"/>
    <w:rsid w:val="00A33044"/>
    <w:rsid w:val="00A41760"/>
    <w:rsid w:val="00A46007"/>
    <w:rsid w:val="00A569F0"/>
    <w:rsid w:val="00A71F7E"/>
    <w:rsid w:val="00A750A4"/>
    <w:rsid w:val="00AA3160"/>
    <w:rsid w:val="00AB7B26"/>
    <w:rsid w:val="00AE2354"/>
    <w:rsid w:val="00AF42C7"/>
    <w:rsid w:val="00B12D67"/>
    <w:rsid w:val="00B2440E"/>
    <w:rsid w:val="00B4323A"/>
    <w:rsid w:val="00B56DD2"/>
    <w:rsid w:val="00B75EC3"/>
    <w:rsid w:val="00BC6B07"/>
    <w:rsid w:val="00BF0F23"/>
    <w:rsid w:val="00BF1F2D"/>
    <w:rsid w:val="00BF2C45"/>
    <w:rsid w:val="00C14E46"/>
    <w:rsid w:val="00C75853"/>
    <w:rsid w:val="00C768A9"/>
    <w:rsid w:val="00D168FB"/>
    <w:rsid w:val="00D2525E"/>
    <w:rsid w:val="00D73C1A"/>
    <w:rsid w:val="00D82598"/>
    <w:rsid w:val="00DB40FF"/>
    <w:rsid w:val="00DB7690"/>
    <w:rsid w:val="00DE7309"/>
    <w:rsid w:val="00DF024D"/>
    <w:rsid w:val="00DF3F33"/>
    <w:rsid w:val="00E0443D"/>
    <w:rsid w:val="00E22964"/>
    <w:rsid w:val="00E75C1D"/>
    <w:rsid w:val="00E818C4"/>
    <w:rsid w:val="00E81966"/>
    <w:rsid w:val="00E91F95"/>
    <w:rsid w:val="00EA7E25"/>
    <w:rsid w:val="00ED7B97"/>
    <w:rsid w:val="00EE5FC0"/>
    <w:rsid w:val="00F0319A"/>
    <w:rsid w:val="00F12163"/>
    <w:rsid w:val="00F528FB"/>
    <w:rsid w:val="00F63ADE"/>
    <w:rsid w:val="00FA12BB"/>
    <w:rsid w:val="00FB1AFF"/>
    <w:rsid w:val="00FB440F"/>
    <w:rsid w:val="00FB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785C"/>
    <w:rPr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D2E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1307D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307DD"/>
  </w:style>
  <w:style w:type="paragraph" w:styleId="Zhlav">
    <w:name w:val="header"/>
    <w:basedOn w:val="Normln"/>
    <w:rsid w:val="001307DD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A46007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90606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90606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C249A-C4F2-40A3-A617-D3932B95B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344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                     7</vt:lpstr>
    </vt:vector>
  </TitlesOfParts>
  <Company/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                      7</dc:title>
  <dc:subject/>
  <dc:creator>Jan Petrásek</dc:creator>
  <cp:keywords/>
  <dc:description/>
  <cp:lastModifiedBy>Jan Petrásek</cp:lastModifiedBy>
  <cp:revision>14</cp:revision>
  <cp:lastPrinted>2015-06-22T09:36:00Z</cp:lastPrinted>
  <dcterms:created xsi:type="dcterms:W3CDTF">2009-04-03T00:10:00Z</dcterms:created>
  <dcterms:modified xsi:type="dcterms:W3CDTF">2016-08-01T11:26:00Z</dcterms:modified>
</cp:coreProperties>
</file>