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111" w:rsidRPr="00C61D88" w:rsidRDefault="003C7111" w:rsidP="003C7111">
      <w:pPr>
        <w:jc w:val="center"/>
        <w:rPr>
          <w:b/>
          <w:sz w:val="32"/>
          <w:szCs w:val="32"/>
        </w:rPr>
      </w:pPr>
      <w:r w:rsidRPr="00C61D88">
        <w:rPr>
          <w:b/>
          <w:sz w:val="32"/>
          <w:szCs w:val="32"/>
        </w:rPr>
        <w:t>Kritéria hodnocení ústní maturitní zkoušky z 2. cizího jazyka</w:t>
      </w:r>
    </w:p>
    <w:p w:rsidR="006751BA" w:rsidRPr="00C61D88" w:rsidRDefault="003C7111" w:rsidP="003C7111">
      <w:pPr>
        <w:jc w:val="center"/>
        <w:rPr>
          <w:b/>
          <w:sz w:val="24"/>
          <w:szCs w:val="24"/>
        </w:rPr>
      </w:pPr>
      <w:r w:rsidRPr="00C61D88">
        <w:rPr>
          <w:b/>
          <w:sz w:val="24"/>
          <w:szCs w:val="24"/>
        </w:rPr>
        <w:t>(německý, francouzský a španělský)</w:t>
      </w:r>
    </w:p>
    <w:p w:rsidR="003C7111" w:rsidRDefault="003C7111" w:rsidP="003C7111">
      <w:r>
        <w:t xml:space="preserve">Profilová část maturitní zkoušky z cizího jazyka se skládá z </w:t>
      </w:r>
      <w:r w:rsidRPr="007C6966">
        <w:rPr>
          <w:b/>
        </w:rPr>
        <w:t>písemné práce a ústní zkoušky</w:t>
      </w:r>
      <w:r>
        <w:t>. Žák vykoná zkoušku úspěšně, pokud prospěl z obou dílčích zkoušek.</w:t>
      </w:r>
    </w:p>
    <w:p w:rsidR="003C7111" w:rsidRDefault="003C7111" w:rsidP="003C7111">
      <w:r>
        <w:t xml:space="preserve">Hodnocení každé dílčí zkoušky profilové části maturitní zkoušky z cizího jazyka se provádí podle </w:t>
      </w:r>
      <w:r w:rsidRPr="007C6966">
        <w:rPr>
          <w:b/>
        </w:rPr>
        <w:t>klasifikační stupnice</w:t>
      </w:r>
      <w:r>
        <w:t xml:space="preserve">: </w:t>
      </w:r>
    </w:p>
    <w:p w:rsidR="003C7111" w:rsidRDefault="003C7111" w:rsidP="003C7111">
      <w:r>
        <w:t>1 – výborný 2 – chvalitebný</w:t>
      </w:r>
      <w:r w:rsidR="007C6966">
        <w:t xml:space="preserve"> </w:t>
      </w:r>
      <w:r>
        <w:t>3 – dobrý 4 – dostatečný 5 – nedostatečný</w:t>
      </w:r>
    </w:p>
    <w:p w:rsidR="00A36D1D" w:rsidRDefault="00A36D1D" w:rsidP="003C7111">
      <w:r w:rsidRPr="007C6966">
        <w:rPr>
          <w:b/>
        </w:rPr>
        <w:t>Jazyková úroveň:</w:t>
      </w:r>
      <w:r>
        <w:t xml:space="preserve"> B1 dle SERR </w:t>
      </w:r>
    </w:p>
    <w:p w:rsidR="00A36D1D" w:rsidRDefault="00A36D1D" w:rsidP="003C7111">
      <w:r w:rsidRPr="007C6966">
        <w:rPr>
          <w:b/>
        </w:rPr>
        <w:t>Doba na přípravu</w:t>
      </w:r>
      <w:r>
        <w:t xml:space="preserve"> (ve zkušební místnosti před zkouškou): 15 minut </w:t>
      </w:r>
    </w:p>
    <w:p w:rsidR="00A36D1D" w:rsidRDefault="00A36D1D" w:rsidP="003C7111">
      <w:r w:rsidRPr="007C6966">
        <w:rPr>
          <w:b/>
        </w:rPr>
        <w:t>Doba zkoušení:</w:t>
      </w:r>
      <w:r>
        <w:t xml:space="preserve"> 15 minut </w:t>
      </w:r>
    </w:p>
    <w:p w:rsidR="00A36D1D" w:rsidRDefault="00A36D1D" w:rsidP="00A36D1D">
      <w:r w:rsidRPr="007C6966">
        <w:rPr>
          <w:b/>
        </w:rPr>
        <w:t>Povolené pomůcky:</w:t>
      </w:r>
      <w:r>
        <w:t xml:space="preserve"> Překladový slovník</w:t>
      </w:r>
      <w:r w:rsidRPr="00A36D1D">
        <w:t xml:space="preserve"> </w:t>
      </w:r>
    </w:p>
    <w:p w:rsidR="00A36D1D" w:rsidRPr="00C61D88" w:rsidRDefault="00A36D1D" w:rsidP="00A36D1D">
      <w:pPr>
        <w:rPr>
          <w:color w:val="FF0000"/>
        </w:rPr>
      </w:pPr>
    </w:p>
    <w:p w:rsidR="00A36D1D" w:rsidRPr="004B1847" w:rsidRDefault="00A36D1D" w:rsidP="00A36D1D">
      <w:r w:rsidRPr="004B1847">
        <w:t xml:space="preserve">Žák si při ústní zkoušce vylosuje otázku skládající se z tématu a gramatické části. </w:t>
      </w:r>
    </w:p>
    <w:p w:rsidR="00A36D1D" w:rsidRPr="004B1847" w:rsidRDefault="00A36D1D" w:rsidP="00A36D1D">
      <w:r w:rsidRPr="004B1847">
        <w:t>Téma je rozpracováno do bodů</w:t>
      </w:r>
      <w:r w:rsidR="007C6966" w:rsidRPr="004B1847">
        <w:t>.</w:t>
      </w:r>
      <w:r w:rsidRPr="004B1847">
        <w:t xml:space="preserve"> </w:t>
      </w:r>
    </w:p>
    <w:p w:rsidR="00A36D1D" w:rsidRPr="007C6966" w:rsidRDefault="007C6966" w:rsidP="00A36D1D">
      <w:pPr>
        <w:rPr>
          <w:b/>
        </w:rPr>
      </w:pPr>
      <w:r>
        <w:rPr>
          <w:b/>
        </w:rPr>
        <w:t>Krité</w:t>
      </w:r>
      <w:r w:rsidR="00A36D1D" w:rsidRPr="007C6966">
        <w:rPr>
          <w:b/>
        </w:rPr>
        <w:t>ria hodnocení ústní zkoušky u maturity z cizího jazyka</w:t>
      </w:r>
    </w:p>
    <w:p w:rsidR="00A36D1D" w:rsidRPr="00A36D1D" w:rsidRDefault="00A36D1D" w:rsidP="00A36D1D">
      <w:pPr>
        <w:rPr>
          <w:b/>
        </w:rPr>
      </w:pPr>
      <w:r w:rsidRPr="00A36D1D">
        <w:rPr>
          <w:b/>
        </w:rPr>
        <w:t>I. Zadání/ Obsah a projev</w:t>
      </w:r>
    </w:p>
    <w:p w:rsidR="00A36D1D" w:rsidRDefault="00A36D1D" w:rsidP="00A36D1D">
      <w:r>
        <w:t>- srozumitelnost, přesnost, účelnost, míra</w:t>
      </w:r>
    </w:p>
    <w:p w:rsidR="00A36D1D" w:rsidRDefault="00A36D1D" w:rsidP="00A36D1D">
      <w:r>
        <w:t>- podrobnosti/rozsah</w:t>
      </w:r>
    </w:p>
    <w:p w:rsidR="00A36D1D" w:rsidRDefault="00A36D1D" w:rsidP="00A36D1D">
      <w:r>
        <w:t>- koherence (souvislost/linearita)</w:t>
      </w:r>
    </w:p>
    <w:p w:rsidR="00A36D1D" w:rsidRDefault="00A36D1D" w:rsidP="00A36D1D">
      <w:r>
        <w:t>- komunikativní strategie</w:t>
      </w:r>
    </w:p>
    <w:p w:rsidR="00A36D1D" w:rsidRDefault="00A36D1D" w:rsidP="00A36D1D">
      <w:r>
        <w:t>- asistence zkoušejícího (reakce na případné doplňující otázky)</w:t>
      </w:r>
    </w:p>
    <w:p w:rsidR="00A36D1D" w:rsidRDefault="00A36D1D" w:rsidP="00A36D1D"/>
    <w:p w:rsidR="00A36D1D" w:rsidRDefault="00A36D1D" w:rsidP="00A36D1D">
      <w:r w:rsidRPr="00A36D1D">
        <w:rPr>
          <w:b/>
        </w:rPr>
        <w:t xml:space="preserve"> II. Lexikální kompetence</w:t>
      </w:r>
      <w:r>
        <w:t xml:space="preserve"> a specifická slovní zásoba</w:t>
      </w:r>
    </w:p>
    <w:p w:rsidR="00A36D1D" w:rsidRDefault="00A36D1D" w:rsidP="00A36D1D">
      <w:r>
        <w:t>- rozsah</w:t>
      </w:r>
    </w:p>
    <w:p w:rsidR="00A36D1D" w:rsidRDefault="00A36D1D" w:rsidP="00A36D1D">
      <w:r>
        <w:t>- přesnost</w:t>
      </w:r>
    </w:p>
    <w:p w:rsidR="00A36D1D" w:rsidRDefault="00A36D1D" w:rsidP="00A36D1D">
      <w:r w:rsidRPr="00A36D1D">
        <w:rPr>
          <w:b/>
        </w:rPr>
        <w:t>III. Gramatická kompetence a prostředky textové návaznosti</w:t>
      </w:r>
      <w:r>
        <w:t xml:space="preserve"> </w:t>
      </w:r>
    </w:p>
    <w:p w:rsidR="00A36D1D" w:rsidRDefault="007C6966" w:rsidP="007C6966">
      <w:r>
        <w:t>- rozsah</w:t>
      </w:r>
    </w:p>
    <w:p w:rsidR="007C6966" w:rsidRDefault="007C6966" w:rsidP="007C6966">
      <w:r>
        <w:t>- přesnost</w:t>
      </w:r>
    </w:p>
    <w:p w:rsidR="00A36D1D" w:rsidRDefault="00A36D1D" w:rsidP="00A36D1D">
      <w:pPr>
        <w:rPr>
          <w:b/>
        </w:rPr>
      </w:pPr>
      <w:r w:rsidRPr="007C6966">
        <w:rPr>
          <w:b/>
        </w:rPr>
        <w:t>IV. Fonologická kompetence</w:t>
      </w:r>
    </w:p>
    <w:p w:rsidR="007C6966" w:rsidRDefault="007C6966" w:rsidP="007C6966">
      <w:pPr>
        <w:rPr>
          <w:sz w:val="24"/>
          <w:szCs w:val="24"/>
        </w:rPr>
      </w:pPr>
      <w:r w:rsidRPr="007C6966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Pr="007C6966">
        <w:rPr>
          <w:sz w:val="24"/>
          <w:szCs w:val="24"/>
        </w:rPr>
        <w:t>p</w:t>
      </w:r>
      <w:r>
        <w:rPr>
          <w:sz w:val="24"/>
          <w:szCs w:val="24"/>
        </w:rPr>
        <w:t>lynulost</w:t>
      </w:r>
    </w:p>
    <w:p w:rsidR="007C6966" w:rsidRDefault="007C6966" w:rsidP="007C6966">
      <w:pPr>
        <w:rPr>
          <w:sz w:val="24"/>
          <w:szCs w:val="24"/>
        </w:rPr>
      </w:pPr>
      <w:r>
        <w:rPr>
          <w:sz w:val="24"/>
          <w:szCs w:val="24"/>
        </w:rPr>
        <w:t>- výslovnost</w:t>
      </w:r>
    </w:p>
    <w:p w:rsidR="007C6966" w:rsidRDefault="007C6966" w:rsidP="007C6966">
      <w:pPr>
        <w:rPr>
          <w:sz w:val="24"/>
          <w:szCs w:val="24"/>
        </w:rPr>
      </w:pPr>
      <w:r>
        <w:rPr>
          <w:sz w:val="24"/>
          <w:szCs w:val="24"/>
        </w:rPr>
        <w:lastRenderedPageBreak/>
        <w:t>- intonace</w:t>
      </w:r>
    </w:p>
    <w:p w:rsidR="007C6966" w:rsidRDefault="007C6966" w:rsidP="007C6966">
      <w:pPr>
        <w:rPr>
          <w:sz w:val="24"/>
          <w:szCs w:val="24"/>
        </w:rPr>
      </w:pPr>
      <w:r>
        <w:rPr>
          <w:sz w:val="24"/>
          <w:szCs w:val="24"/>
        </w:rPr>
        <w:t>V samostatné gramatické části (pracovní list) je hodnocena přesnost.</w:t>
      </w:r>
    </w:p>
    <w:p w:rsidR="00C61D88" w:rsidRDefault="00C61D88" w:rsidP="007C6966">
      <w:pPr>
        <w:rPr>
          <w:b/>
          <w:sz w:val="24"/>
          <w:szCs w:val="24"/>
        </w:rPr>
      </w:pPr>
    </w:p>
    <w:p w:rsidR="00C61D88" w:rsidRDefault="00C61D88" w:rsidP="00C61D88">
      <w:r>
        <w:t>Obě části zkoušky se do celkového hodnocení započítávají v poměru:</w:t>
      </w:r>
    </w:p>
    <w:p w:rsidR="00C61D88" w:rsidRDefault="00C61D88" w:rsidP="00C61D88">
      <w:r w:rsidRPr="007C6966">
        <w:rPr>
          <w:b/>
        </w:rPr>
        <w:t xml:space="preserve"> písemná část </w:t>
      </w:r>
      <w:proofErr w:type="gramStart"/>
      <w:r w:rsidRPr="007C6966">
        <w:rPr>
          <w:b/>
        </w:rPr>
        <w:t>40%</w:t>
      </w:r>
      <w:proofErr w:type="gramEnd"/>
      <w:r w:rsidRPr="007C6966">
        <w:rPr>
          <w:b/>
        </w:rPr>
        <w:t>, ústní část 60%</w:t>
      </w:r>
      <w:r>
        <w:t>.</w:t>
      </w:r>
    </w:p>
    <w:p w:rsidR="00C61D88" w:rsidRDefault="00C61D88" w:rsidP="00C61D88"/>
    <w:p w:rsidR="00C61D88" w:rsidRDefault="00C61D88" w:rsidP="00C61D88">
      <w:r>
        <w:t>Schváleno předmětovou komisí CJ dne</w:t>
      </w:r>
      <w:r w:rsidR="00DD7EDD">
        <w:t>26.4.2023</w:t>
      </w:r>
      <w:bookmarkStart w:id="0" w:name="_GoBack"/>
      <w:bookmarkEnd w:id="0"/>
    </w:p>
    <w:p w:rsidR="00C61D88" w:rsidRDefault="00C61D88" w:rsidP="00C61D88"/>
    <w:p w:rsidR="00C61D88" w:rsidRDefault="00C61D88" w:rsidP="00C61D88">
      <w:pPr>
        <w:jc w:val="right"/>
      </w:pPr>
      <w:r>
        <w:t>___________________________</w:t>
      </w:r>
    </w:p>
    <w:p w:rsidR="00C61D88" w:rsidRDefault="00C61D88" w:rsidP="00C61D88">
      <w:pPr>
        <w:jc w:val="right"/>
      </w:pPr>
      <w:r>
        <w:t>předseda předmětové komise</w:t>
      </w:r>
    </w:p>
    <w:p w:rsidR="00C61D88" w:rsidRPr="007C6966" w:rsidRDefault="00C61D88" w:rsidP="007C6966">
      <w:pPr>
        <w:rPr>
          <w:b/>
          <w:sz w:val="24"/>
          <w:szCs w:val="24"/>
        </w:rPr>
      </w:pPr>
    </w:p>
    <w:sectPr w:rsidR="00C61D88" w:rsidRPr="007C6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72FF"/>
    <w:multiLevelType w:val="hybridMultilevel"/>
    <w:tmpl w:val="37042094"/>
    <w:lvl w:ilvl="0" w:tplc="E12CCFD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F1A9D"/>
    <w:multiLevelType w:val="hybridMultilevel"/>
    <w:tmpl w:val="A5D2F59E"/>
    <w:lvl w:ilvl="0" w:tplc="E1EEF3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94FB3"/>
    <w:multiLevelType w:val="hybridMultilevel"/>
    <w:tmpl w:val="1F5C7032"/>
    <w:lvl w:ilvl="0" w:tplc="36689D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111"/>
    <w:rsid w:val="003C7111"/>
    <w:rsid w:val="004B1847"/>
    <w:rsid w:val="006751BA"/>
    <w:rsid w:val="007C6966"/>
    <w:rsid w:val="00A36D1D"/>
    <w:rsid w:val="00C61D88"/>
    <w:rsid w:val="00DC0C06"/>
    <w:rsid w:val="00DD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33D1B"/>
  <w15:chartTrackingRefBased/>
  <w15:docId w15:val="{9E798F89-F9C4-48CE-A8B1-CF11CF15F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1D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36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GGG</dc:creator>
  <cp:keywords/>
  <dc:description/>
  <cp:lastModifiedBy>Pavlová Dagmar</cp:lastModifiedBy>
  <cp:revision>4</cp:revision>
  <dcterms:created xsi:type="dcterms:W3CDTF">2023-04-25T11:41:00Z</dcterms:created>
  <dcterms:modified xsi:type="dcterms:W3CDTF">2023-04-27T09:33:00Z</dcterms:modified>
</cp:coreProperties>
</file>